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>表格5-3附件：</w:t>
      </w:r>
    </w:p>
    <w:p>
      <w:pPr>
        <w:widowControl/>
        <w:shd w:val="clear" w:color="auto" w:fill="FFFFFF"/>
        <w:spacing w:before="156" w:beforeLines="50" w:after="156" w:afterLines="50"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拟批准转为中共正式党员学生情况公示一览表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中共浙江农林大学暨阳学院商学院工商管理学生党支部委员会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（盖章）        日期：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06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36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00"/>
        <w:gridCol w:w="671"/>
        <w:gridCol w:w="746"/>
        <w:gridCol w:w="694"/>
        <w:gridCol w:w="1096"/>
        <w:gridCol w:w="2340"/>
        <w:gridCol w:w="717"/>
        <w:gridCol w:w="1644"/>
        <w:gridCol w:w="1888"/>
        <w:gridCol w:w="22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所在学院专业班级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/学院（部）、部门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接受为中共预备党员时间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党委预审情况</w:t>
            </w:r>
          </w:p>
        </w:tc>
        <w:tc>
          <w:tcPr>
            <w:tcW w:w="22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备注（绩点，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专业排名）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王楷维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浙江温州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2000.06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商学院工商管理专业182班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学习委员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2020.06.05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3.58，3/33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马泽恩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浙江杭州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2000.02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商学院工商管理专业181班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学习委员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2020.06.05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3.21，10/33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胡青青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浙江湖州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1998.02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商学院工商管理专业172班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2020.06.05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已预审，合格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3.32，21/60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姚晶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浙江嵊州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1998.12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商学院工商管理专业172班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2020.06.05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3.87,2/60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李鑫炜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浙江嵊州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1999.04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商学院工商管理专业171班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团支部书记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2020.06.05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已预审，合格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  <w:t>3.76,3/60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FF3FE7"/>
    <w:rsid w:val="22AF2544"/>
    <w:rsid w:val="2FBED23A"/>
    <w:rsid w:val="34EB62B6"/>
    <w:rsid w:val="3EFFAA4F"/>
    <w:rsid w:val="57DE9B6A"/>
    <w:rsid w:val="593F31DD"/>
    <w:rsid w:val="79FBF970"/>
    <w:rsid w:val="B9FAE200"/>
    <w:rsid w:val="C77DABC4"/>
    <w:rsid w:val="CFBE1CBB"/>
    <w:rsid w:val="D19BB9BB"/>
    <w:rsid w:val="FDF9E6F7"/>
    <w:rsid w:val="FFFDF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177</Words>
  <Characters>195</Characters>
  <Paragraphs>103</Paragraphs>
  <TotalTime>2</TotalTime>
  <ScaleCrop>false</ScaleCrop>
  <LinksUpToDate>false</LinksUpToDate>
  <CharactersWithSpaces>310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2017-05-10T19:18:00Z</dcterms:created>
  <dc:creator>黄伟泽</dc:creator>
  <cp:lastModifiedBy>轩（*☻-☻*)</cp:lastModifiedBy>
  <dcterms:modified xsi:type="dcterms:W3CDTF">2021-06-10T13:21:13Z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86778b13490f44e083e0a20097123519</vt:lpwstr>
  </property>
  <property fmtid="{D5CDD505-2E9C-101B-9397-08002B2CF9AE}" pid="3" name="KSOProductBuildVer">
    <vt:lpwstr>2052-11.1.0.10577</vt:lpwstr>
  </property>
</Properties>
</file>